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B329">
      <w:pPr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方正小标宋_GBK"/>
          <w:bCs/>
          <w:sz w:val="44"/>
          <w:szCs w:val="44"/>
          <w:lang w:bidi="ar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3</w:t>
      </w:r>
    </w:p>
    <w:p w14:paraId="2922DFB3">
      <w:pPr>
        <w:ind w:firstLine="544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艺术作品类报送细则</w:t>
      </w:r>
    </w:p>
    <w:bookmarkEnd w:id="0"/>
    <w:p w14:paraId="1A73408C">
      <w:pPr>
        <w:ind w:firstLine="544"/>
        <w:jc w:val="center"/>
        <w:rPr>
          <w:rFonts w:eastAsia="方正小标宋简体"/>
          <w:color w:val="000000"/>
          <w:sz w:val="36"/>
          <w:szCs w:val="36"/>
        </w:rPr>
      </w:pPr>
    </w:p>
    <w:p w14:paraId="34F42C45">
      <w:pPr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一、作品类别和报送要求</w:t>
      </w:r>
    </w:p>
    <w:p w14:paraId="5BF08A14">
      <w:pPr>
        <w:pStyle w:val="7"/>
        <w:ind w:firstLine="640" w:firstLineChars="200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t>（一）绘画作品</w:t>
      </w:r>
    </w:p>
    <w:p w14:paraId="322EE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国画、水彩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水粉画（丙烯画）、版画、油画或其他画种，种类不限。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绘画作品需由个人线下报送</w:t>
      </w:r>
      <w:r>
        <w:rPr>
          <w:rFonts w:hint="eastAsia" w:eastAsia="仿宋_GB2312"/>
          <w:color w:val="000000"/>
          <w:sz w:val="32"/>
          <w:szCs w:val="32"/>
        </w:rPr>
        <w:t>，提交作品原件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幅，无需装裱，在作品背面左上角用铅笔写上姓名、学院、联系方式，按要求填写《美术设计作品报送表》（需盖章，见附件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）一并提交至大学生活动中心</w:t>
      </w:r>
      <w:r>
        <w:rPr>
          <w:rFonts w:eastAsia="仿宋_GB2312"/>
          <w:color w:val="000000"/>
          <w:sz w:val="32"/>
          <w:szCs w:val="32"/>
        </w:rPr>
        <w:t>336</w:t>
      </w:r>
      <w:r>
        <w:rPr>
          <w:rFonts w:hint="eastAsia" w:eastAsia="仿宋_GB2312"/>
          <w:color w:val="000000"/>
          <w:sz w:val="32"/>
          <w:szCs w:val="32"/>
        </w:rPr>
        <w:t>室，联系人：丁老师，联系电话：</w:t>
      </w:r>
      <w:r>
        <w:rPr>
          <w:rFonts w:eastAsia="仿宋_GB2312"/>
          <w:color w:val="000000"/>
          <w:sz w:val="32"/>
          <w:szCs w:val="32"/>
        </w:rPr>
        <w:t>025-85427535</w:t>
      </w:r>
      <w:r>
        <w:rPr>
          <w:rFonts w:hint="eastAsia" w:eastAsia="仿宋_GB2312"/>
          <w:color w:val="000000"/>
          <w:sz w:val="32"/>
          <w:szCs w:val="32"/>
        </w:rPr>
        <w:t>，评审结束后可联系退回作品原件。</w:t>
      </w:r>
    </w:p>
    <w:p w14:paraId="20897825">
      <w:pPr>
        <w:pStyle w:val="7"/>
        <w:ind w:firstLine="640" w:firstLineChars="200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t>（二）书法、篆刻作品</w:t>
      </w:r>
    </w:p>
    <w:p w14:paraId="5323E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学生个人线上报送，</w:t>
      </w:r>
      <w:r>
        <w:rPr>
          <w:rFonts w:hint="eastAsia" w:eastAsia="仿宋_GB2312"/>
          <w:color w:val="000000"/>
          <w:sz w:val="32"/>
          <w:szCs w:val="32"/>
        </w:rPr>
        <w:t>登录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网上办事大厅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团委服务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美育浸润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第八届大学生艺术展演活动校内参赛报名表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应用进行报送，上传《美术设计作品报送表》（需盖章，见附件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）并以数码照片形式提交作品。照片要求：</w:t>
      </w:r>
      <w:r>
        <w:rPr>
          <w:rFonts w:eastAsia="仿宋_GB2312"/>
          <w:color w:val="000000"/>
          <w:sz w:val="32"/>
          <w:szCs w:val="32"/>
        </w:rPr>
        <w:t>JPG</w:t>
      </w:r>
      <w:r>
        <w:rPr>
          <w:rFonts w:hint="eastAsia" w:eastAsia="仿宋_GB2312"/>
          <w:color w:val="000000"/>
          <w:sz w:val="32"/>
          <w:szCs w:val="32"/>
        </w:rPr>
        <w:t>格式，大小不低于</w:t>
      </w:r>
      <w:r>
        <w:rPr>
          <w:rFonts w:eastAsia="仿宋_GB2312"/>
          <w:color w:val="000000"/>
          <w:sz w:val="32"/>
          <w:szCs w:val="32"/>
        </w:rPr>
        <w:t>10M</w:t>
      </w:r>
      <w:r>
        <w:rPr>
          <w:rFonts w:hint="eastAsia" w:eastAsia="仿宋_GB2312"/>
          <w:color w:val="000000"/>
          <w:sz w:val="32"/>
          <w:szCs w:val="32"/>
        </w:rPr>
        <w:t>，分辨率</w:t>
      </w:r>
      <w:r>
        <w:rPr>
          <w:rFonts w:eastAsia="仿宋_GB2312"/>
          <w:color w:val="000000"/>
          <w:sz w:val="32"/>
          <w:szCs w:val="32"/>
        </w:rPr>
        <w:t>300dpi</w:t>
      </w:r>
      <w:r>
        <w:rPr>
          <w:rFonts w:hint="eastAsia" w:eastAsia="仿宋_GB2312"/>
          <w:color w:val="000000"/>
          <w:sz w:val="32"/>
          <w:szCs w:val="32"/>
        </w:rPr>
        <w:t>，限传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张照片，作品尺寸不超过四尺宣纸（</w:t>
      </w:r>
      <w:r>
        <w:rPr>
          <w:rFonts w:eastAsia="仿宋_GB2312"/>
          <w:color w:val="000000"/>
          <w:sz w:val="32"/>
          <w:szCs w:val="32"/>
        </w:rPr>
        <w:t>69cm×138cm</w:t>
      </w:r>
      <w:r>
        <w:rPr>
          <w:rFonts w:hint="eastAsia" w:eastAsia="仿宋_GB2312"/>
          <w:color w:val="000000"/>
          <w:sz w:val="32"/>
          <w:szCs w:val="32"/>
        </w:rPr>
        <w:t>）。</w:t>
      </w:r>
    </w:p>
    <w:p w14:paraId="39A279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楷体_GB2312"/>
          <w:bCs/>
          <w:color w:val="00000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kern w:val="0"/>
          <w:sz w:val="32"/>
          <w:szCs w:val="32"/>
        </w:rPr>
        <w:t>摄影作品</w:t>
      </w:r>
    </w:p>
    <w:p w14:paraId="67EA8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学生个人线上报送，</w:t>
      </w:r>
      <w:r>
        <w:rPr>
          <w:rFonts w:hint="eastAsia" w:eastAsia="仿宋_GB2312"/>
          <w:color w:val="000000"/>
          <w:sz w:val="32"/>
          <w:szCs w:val="32"/>
        </w:rPr>
        <w:t>登录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网上办事大厅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团委服务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美育浸润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第八届大学生艺术展演活动校内参赛报名表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应用进行报送，上传《美术设计作品报送表》（需盖章，见附件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）并以数码照片形式提交作品。照片要求：</w:t>
      </w:r>
      <w:r>
        <w:rPr>
          <w:rFonts w:eastAsia="仿宋_GB2312"/>
          <w:color w:val="000000"/>
          <w:sz w:val="32"/>
          <w:szCs w:val="32"/>
        </w:rPr>
        <w:t>JPG</w:t>
      </w:r>
      <w:r>
        <w:rPr>
          <w:rFonts w:hint="eastAsia" w:eastAsia="仿宋_GB2312"/>
          <w:color w:val="000000"/>
          <w:sz w:val="32"/>
          <w:szCs w:val="32"/>
        </w:rPr>
        <w:t>格式，大小不低于</w:t>
      </w:r>
      <w:r>
        <w:rPr>
          <w:rFonts w:eastAsia="仿宋_GB2312"/>
          <w:color w:val="000000"/>
          <w:sz w:val="32"/>
          <w:szCs w:val="32"/>
        </w:rPr>
        <w:t>10M</w:t>
      </w:r>
      <w:r>
        <w:rPr>
          <w:rFonts w:hint="eastAsia" w:eastAsia="仿宋_GB2312"/>
          <w:color w:val="000000"/>
          <w:sz w:val="32"/>
          <w:szCs w:val="32"/>
        </w:rPr>
        <w:t>，分辨率</w:t>
      </w:r>
      <w:r>
        <w:rPr>
          <w:rFonts w:eastAsia="仿宋_GB2312"/>
          <w:color w:val="000000"/>
          <w:sz w:val="32"/>
          <w:szCs w:val="32"/>
        </w:rPr>
        <w:t>300dpi</w:t>
      </w:r>
      <w:r>
        <w:rPr>
          <w:rFonts w:hint="eastAsia" w:eastAsia="仿宋_GB2312"/>
          <w:color w:val="000000"/>
          <w:sz w:val="32"/>
          <w:szCs w:val="32"/>
        </w:rPr>
        <w:t>，限传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张照片（摄影组照需自行拼接为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张）。单张照和组照（每组不超过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幅，需标明顺序号）尺寸均为</w:t>
      </w:r>
      <w:r>
        <w:rPr>
          <w:rFonts w:eastAsia="仿宋_GB2312"/>
          <w:color w:val="000000"/>
          <w:sz w:val="32"/>
          <w:szCs w:val="32"/>
        </w:rPr>
        <w:t>14</w:t>
      </w:r>
      <w:r>
        <w:rPr>
          <w:rFonts w:hint="eastAsia" w:eastAsia="仿宋_GB2312"/>
          <w:color w:val="000000"/>
          <w:sz w:val="32"/>
          <w:szCs w:val="32"/>
        </w:rPr>
        <w:t>英寸（</w:t>
      </w:r>
      <w:r>
        <w:rPr>
          <w:rFonts w:eastAsia="仿宋_GB2312"/>
          <w:color w:val="000000"/>
          <w:sz w:val="32"/>
          <w:szCs w:val="32"/>
        </w:rPr>
        <w:t>30.48cm×35.56cm</w:t>
      </w:r>
      <w:r>
        <w:rPr>
          <w:rFonts w:hint="eastAsia" w:eastAsia="仿宋_GB2312"/>
          <w:color w:val="000000"/>
          <w:sz w:val="32"/>
          <w:szCs w:val="32"/>
        </w:rPr>
        <w:t>）；除影调处理外，不得利用电脑和暗房技术改变影像原貌。</w:t>
      </w:r>
    </w:p>
    <w:p w14:paraId="0851AB7F">
      <w:pPr>
        <w:pStyle w:val="7"/>
        <w:ind w:firstLine="640" w:firstLineChars="200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t>（四）设计</w:t>
      </w:r>
    </w:p>
    <w:p w14:paraId="390A4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含平面设计和立体设计。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设计作品由学院初评后统一推荐报送</w:t>
      </w:r>
      <w:r>
        <w:rPr>
          <w:rFonts w:hint="eastAsia" w:eastAsia="仿宋_GB2312"/>
          <w:color w:val="000000"/>
          <w:sz w:val="32"/>
          <w:szCs w:val="32"/>
        </w:rPr>
        <w:t>，提交《美术设计作品报送表》（需盖章，见附件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），并以</w:t>
      </w:r>
      <w:r>
        <w:rPr>
          <w:rFonts w:eastAsia="仿宋_GB2312"/>
          <w:color w:val="000000"/>
          <w:sz w:val="32"/>
          <w:szCs w:val="32"/>
        </w:rPr>
        <w:t>pdf</w:t>
      </w:r>
      <w:r>
        <w:rPr>
          <w:rFonts w:hint="eastAsia" w:eastAsia="仿宋_GB2312"/>
          <w:color w:val="000000"/>
          <w:sz w:val="32"/>
          <w:szCs w:val="32"/>
        </w:rPr>
        <w:t>文件作为支撑材料，内含多角度作品照片、设计思路说明等，文件大小不超过</w:t>
      </w:r>
      <w:r>
        <w:rPr>
          <w:rFonts w:eastAsia="仿宋_GB2312"/>
          <w:color w:val="000000"/>
          <w:sz w:val="32"/>
          <w:szCs w:val="32"/>
        </w:rPr>
        <w:t>50MB</w:t>
      </w:r>
      <w:r>
        <w:rPr>
          <w:rFonts w:hint="eastAsia" w:eastAsia="仿宋_GB2312"/>
          <w:color w:val="000000"/>
          <w:sz w:val="32"/>
          <w:szCs w:val="32"/>
        </w:rPr>
        <w:t>。纸质材料交至大学生活动中心</w:t>
      </w:r>
      <w:r>
        <w:rPr>
          <w:rFonts w:eastAsia="仿宋_GB2312"/>
          <w:color w:val="000000"/>
          <w:sz w:val="32"/>
          <w:szCs w:val="32"/>
        </w:rPr>
        <w:t>336</w:t>
      </w:r>
      <w:r>
        <w:rPr>
          <w:rFonts w:hint="eastAsia" w:eastAsia="仿宋_GB2312"/>
          <w:color w:val="000000"/>
          <w:sz w:val="32"/>
          <w:szCs w:val="32"/>
        </w:rPr>
        <w:t>室，电子材料发送至邮箱：</w:t>
      </w:r>
      <w:r>
        <w:rPr>
          <w:rFonts w:eastAsia="仿宋_GB2312"/>
          <w:color w:val="000000"/>
          <w:sz w:val="32"/>
          <w:szCs w:val="32"/>
        </w:rPr>
        <w:t>nlmyjy@njfu.edu.cn</w:t>
      </w:r>
      <w:r>
        <w:rPr>
          <w:rFonts w:hint="eastAsia" w:eastAsia="仿宋_GB2312"/>
          <w:color w:val="000000"/>
          <w:sz w:val="32"/>
          <w:szCs w:val="32"/>
        </w:rPr>
        <w:t>，联系人：丁老师，联系电话：</w:t>
      </w:r>
      <w:r>
        <w:rPr>
          <w:rFonts w:eastAsia="仿宋_GB2312"/>
          <w:color w:val="000000"/>
          <w:sz w:val="32"/>
          <w:szCs w:val="32"/>
        </w:rPr>
        <w:t>025-85427535</w:t>
      </w:r>
      <w:r>
        <w:rPr>
          <w:rFonts w:hint="eastAsia" w:eastAsia="仿宋_GB2312"/>
          <w:color w:val="000000"/>
          <w:sz w:val="32"/>
          <w:szCs w:val="32"/>
        </w:rPr>
        <w:t>。平面设计作品尺寸不超过对开（</w:t>
      </w:r>
      <w:r>
        <w:rPr>
          <w:rFonts w:eastAsia="仿宋_GB2312"/>
          <w:color w:val="000000"/>
          <w:sz w:val="32"/>
          <w:szCs w:val="32"/>
        </w:rPr>
        <w:t>54cm×78cm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,</w:t>
      </w:r>
      <w:r>
        <w:rPr>
          <w:rFonts w:hint="eastAsia" w:eastAsia="仿宋_GB2312"/>
          <w:color w:val="000000"/>
          <w:sz w:val="32"/>
          <w:szCs w:val="32"/>
        </w:rPr>
        <w:t>立体设计作品尺寸不超过</w:t>
      </w:r>
      <w:r>
        <w:rPr>
          <w:rFonts w:eastAsia="仿宋_GB2312"/>
          <w:color w:val="000000"/>
          <w:sz w:val="32"/>
          <w:szCs w:val="32"/>
        </w:rPr>
        <w:t>50cm</w:t>
      </w:r>
      <w:r>
        <w:rPr>
          <w:rFonts w:hint="eastAsia" w:eastAsia="仿宋_GB2312"/>
          <w:color w:val="000000"/>
          <w:sz w:val="32"/>
          <w:szCs w:val="32"/>
        </w:rPr>
        <w:t>（长）</w:t>
      </w:r>
      <w:r>
        <w:rPr>
          <w:rFonts w:eastAsia="仿宋_GB2312"/>
          <w:color w:val="000000"/>
          <w:sz w:val="32"/>
          <w:szCs w:val="32"/>
        </w:rPr>
        <w:t>×50cm</w:t>
      </w:r>
      <w:r>
        <w:rPr>
          <w:rFonts w:hint="eastAsia" w:eastAsia="仿宋_GB2312"/>
          <w:color w:val="000000"/>
          <w:sz w:val="32"/>
          <w:szCs w:val="32"/>
        </w:rPr>
        <w:t>（宽）</w:t>
      </w:r>
      <w:r>
        <w:rPr>
          <w:rFonts w:eastAsia="仿宋_GB2312"/>
          <w:color w:val="000000"/>
          <w:sz w:val="32"/>
          <w:szCs w:val="32"/>
        </w:rPr>
        <w:t>×50cm</w:t>
      </w:r>
      <w:r>
        <w:rPr>
          <w:rFonts w:hint="eastAsia" w:eastAsia="仿宋_GB2312"/>
          <w:color w:val="000000"/>
          <w:sz w:val="32"/>
          <w:szCs w:val="32"/>
        </w:rPr>
        <w:t>（高）。</w:t>
      </w:r>
    </w:p>
    <w:p w14:paraId="2E48D0DB">
      <w:pPr>
        <w:pStyle w:val="7"/>
        <w:ind w:firstLine="640" w:firstLineChars="200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t>（五）微电影</w:t>
      </w:r>
    </w:p>
    <w:p w14:paraId="39A19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作品需原创，类别含剧情片、纪录片、动画片等。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微电影由学院初评后统一推荐报送，</w:t>
      </w:r>
      <w:r>
        <w:rPr>
          <w:rFonts w:hint="eastAsia" w:eastAsia="仿宋_GB2312"/>
          <w:color w:val="000000"/>
          <w:sz w:val="32"/>
          <w:szCs w:val="32"/>
        </w:rPr>
        <w:t>提交《微电影报送表》（需盖章，见附件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）和文字剧本，如已拍摄相关视频片段，可同步提交</w:t>
      </w:r>
      <w:r>
        <w:rPr>
          <w:rFonts w:eastAsia="仿宋_GB2312"/>
          <w:color w:val="000000"/>
          <w:sz w:val="32"/>
          <w:szCs w:val="32"/>
        </w:rPr>
        <w:t>MP4</w:t>
      </w:r>
      <w:r>
        <w:rPr>
          <w:rFonts w:hint="eastAsia" w:eastAsia="仿宋_GB2312"/>
          <w:color w:val="000000"/>
          <w:sz w:val="32"/>
          <w:szCs w:val="32"/>
        </w:rPr>
        <w:t>格式、文件大小不超过</w:t>
      </w:r>
      <w:r>
        <w:rPr>
          <w:rFonts w:eastAsia="仿宋_GB2312"/>
          <w:color w:val="000000"/>
          <w:sz w:val="32"/>
          <w:szCs w:val="32"/>
        </w:rPr>
        <w:t>1G</w:t>
      </w:r>
      <w:r>
        <w:rPr>
          <w:rFonts w:hint="eastAsia" w:eastAsia="仿宋_GB2312"/>
          <w:color w:val="000000"/>
          <w:sz w:val="32"/>
          <w:szCs w:val="32"/>
        </w:rPr>
        <w:t>的视频作为支撑材料，片长不超过</w:t>
      </w:r>
      <w:r>
        <w:rPr>
          <w:rFonts w:eastAsia="仿宋_GB2312"/>
          <w:color w:val="000000"/>
          <w:sz w:val="32"/>
          <w:szCs w:val="32"/>
        </w:rPr>
        <w:t>15</w:t>
      </w:r>
      <w:r>
        <w:rPr>
          <w:rFonts w:hint="eastAsia" w:eastAsia="仿宋_GB2312"/>
          <w:color w:val="000000"/>
          <w:sz w:val="32"/>
          <w:szCs w:val="32"/>
        </w:rPr>
        <w:t>分钟，作者须保留</w:t>
      </w:r>
      <w:r>
        <w:rPr>
          <w:rFonts w:eastAsia="仿宋_GB2312"/>
          <w:color w:val="000000"/>
          <w:sz w:val="32"/>
          <w:szCs w:val="32"/>
        </w:rPr>
        <w:t>MOV</w:t>
      </w:r>
      <w:r>
        <w:rPr>
          <w:rFonts w:hint="eastAsia" w:eastAsia="仿宋_GB2312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AVI</w:t>
      </w:r>
      <w:r>
        <w:rPr>
          <w:rFonts w:hint="eastAsia" w:eastAsia="仿宋_GB2312"/>
          <w:color w:val="000000"/>
          <w:sz w:val="32"/>
          <w:szCs w:val="32"/>
        </w:rPr>
        <w:t>格式视频文件。纸质材料交至大学生活动中心</w:t>
      </w:r>
      <w:r>
        <w:rPr>
          <w:rFonts w:eastAsia="仿宋_GB2312"/>
          <w:color w:val="000000"/>
          <w:sz w:val="32"/>
          <w:szCs w:val="32"/>
        </w:rPr>
        <w:t>336</w:t>
      </w:r>
      <w:r>
        <w:rPr>
          <w:rFonts w:hint="eastAsia" w:eastAsia="仿宋_GB2312"/>
          <w:color w:val="000000"/>
          <w:sz w:val="32"/>
          <w:szCs w:val="32"/>
        </w:rPr>
        <w:t>室，电子材料发送至邮箱：</w:t>
      </w:r>
      <w:r>
        <w:rPr>
          <w:rFonts w:eastAsia="仿宋_GB2312"/>
          <w:color w:val="000000"/>
          <w:sz w:val="32"/>
          <w:szCs w:val="32"/>
        </w:rPr>
        <w:t>nlmyjy@njfu.edu.cn</w:t>
      </w:r>
      <w:r>
        <w:rPr>
          <w:rFonts w:hint="eastAsia" w:eastAsia="仿宋_GB2312"/>
          <w:color w:val="000000"/>
          <w:sz w:val="32"/>
          <w:szCs w:val="32"/>
        </w:rPr>
        <w:t>，联系人：丁老师，联系电话：</w:t>
      </w:r>
      <w:r>
        <w:rPr>
          <w:rFonts w:eastAsia="仿宋_GB2312"/>
          <w:color w:val="000000"/>
          <w:sz w:val="32"/>
          <w:szCs w:val="32"/>
        </w:rPr>
        <w:t>025-85427535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5CE0317A">
      <w:pPr>
        <w:pStyle w:val="7"/>
        <w:ind w:firstLine="640" w:firstLineChars="200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t>（六）原创艺术作品承诺书</w:t>
      </w:r>
    </w:p>
    <w:p w14:paraId="6BABB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艺术作品均需由本人或团队提交原创艺术作品承诺书（附件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hint="eastAsia" w:eastAsia="仿宋_GB2312"/>
          <w:color w:val="000000"/>
          <w:sz w:val="32"/>
          <w:szCs w:val="32"/>
        </w:rPr>
        <w:t>），同以上材料一起报送。</w:t>
      </w:r>
    </w:p>
    <w:p w14:paraId="23119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二、参赛学生及指导老师要求</w:t>
      </w:r>
    </w:p>
    <w:p w14:paraId="6F6A69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eastAsia="仿宋_GB2312"/>
          <w:color w:val="000000"/>
          <w:sz w:val="32"/>
          <w:szCs w:val="32"/>
        </w:rPr>
        <w:t>参赛学生要求：</w:t>
      </w:r>
    </w:p>
    <w:p w14:paraId="13DC24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美术设计作品每件作品署名作者不超过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名。甲乙组学生之间不得跨组联合署名。</w:t>
      </w:r>
    </w:p>
    <w:p w14:paraId="0E35DC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微电影团队成员不超过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</w:rPr>
        <w:t>名。其中主创人员不超过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名，且主创人员均需为甲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乙组同一组别。</w:t>
      </w:r>
    </w:p>
    <w:p w14:paraId="20E2DF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hint="eastAsia" w:eastAsia="仿宋_GB2312"/>
          <w:color w:val="000000"/>
          <w:kern w:val="0"/>
          <w:sz w:val="32"/>
          <w:szCs w:val="32"/>
        </w:rPr>
        <w:t>指导教师要求：</w:t>
      </w:r>
    </w:p>
    <w:p w14:paraId="3715D0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美术设计每件作品限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color w:val="000000"/>
          <w:kern w:val="0"/>
          <w:sz w:val="32"/>
          <w:szCs w:val="32"/>
        </w:rPr>
        <w:t>名指导教师。微电影指导教师每部不超过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名。</w:t>
      </w:r>
    </w:p>
    <w:p w14:paraId="5E3B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7195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1F422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color w:val="000000"/>
          <w:sz w:val="32"/>
          <w:szCs w:val="32"/>
        </w:rPr>
      </w:pPr>
    </w:p>
    <w:p w14:paraId="56C89098">
      <w:pPr>
        <w:wordWrap w:val="0"/>
        <w:topLinePunct/>
        <w:spacing w:line="560" w:lineRule="exact"/>
        <w:jc w:val="both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C26092-95C1-4F8D-A3F9-9AF585566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FEC1B37-0F93-4FEC-816D-D4636460E0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11960B-2477-44DF-9B0C-41DDFD1979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FC83FA-882D-4341-A17B-39F3425DA418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6CE3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45E77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774CD7C8">
    <w:pPr>
      <w:pStyle w:val="5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8498C"/>
    <w:multiLevelType w:val="singleLevel"/>
    <w:tmpl w:val="C0A8498C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0F8447E1"/>
    <w:rsid w:val="10790FE5"/>
    <w:rsid w:val="190C3C93"/>
    <w:rsid w:val="1AAD1252"/>
    <w:rsid w:val="1C026332"/>
    <w:rsid w:val="1C850D11"/>
    <w:rsid w:val="1E205508"/>
    <w:rsid w:val="1F3D3741"/>
    <w:rsid w:val="20196340"/>
    <w:rsid w:val="27985D9D"/>
    <w:rsid w:val="280A0B3D"/>
    <w:rsid w:val="2AB32EED"/>
    <w:rsid w:val="2BF9C27F"/>
    <w:rsid w:val="33C13A5F"/>
    <w:rsid w:val="3BFD7B17"/>
    <w:rsid w:val="3DBE07D5"/>
    <w:rsid w:val="41B609AF"/>
    <w:rsid w:val="435F4F3C"/>
    <w:rsid w:val="440D73E6"/>
    <w:rsid w:val="4436276D"/>
    <w:rsid w:val="45195828"/>
    <w:rsid w:val="4AEF77B0"/>
    <w:rsid w:val="4D8E6ECD"/>
    <w:rsid w:val="4EF15C0F"/>
    <w:rsid w:val="511D3E1E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71FB3C00"/>
    <w:rsid w:val="73A4506A"/>
    <w:rsid w:val="73C0639E"/>
    <w:rsid w:val="74E34705"/>
    <w:rsid w:val="75F714AD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5583</Words>
  <Characters>5992</Characters>
  <Lines>202</Lines>
  <Paragraphs>136</Paragraphs>
  <TotalTime>1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2C8DF62856C64A3C9F76C38B4D546486_13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